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9" w:rsidRDefault="0046519C">
      <w:pPr>
        <w:pStyle w:val="Cmsor1"/>
        <w:pBdr>
          <w:bottom w:val="single" w:sz="12" w:space="8" w:color="auto"/>
        </w:pBdr>
        <w:ind w:right="383"/>
      </w:pPr>
      <w:r w:rsidRPr="0046519C"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55pt;margin-top:-22.1pt;width:58.7pt;height:56.25pt;z-index:2;mso-wrap-style:none;mso-width-relative:margin;mso-height-relative:margin" stroked="f">
            <v:textbox style="mso-fit-shape-to-text:t">
              <w:txbxContent>
                <w:p w:rsidR="00DC73F6" w:rsidRDefault="0046519C">
                  <w:r w:rsidRPr="0046519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48.75pt">
                        <v:imagedata r:id="rId7" o:title="opsz-log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26" type="#_x0000_t75" style="position:absolute;left:0;text-align:left;margin-left:-36pt;margin-top:-18pt;width:55.4pt;height:1in;z-index:1;visibility:visible;mso-wrap-edited:f" fillcolor="window">
            <v:imagedata r:id="rId8" o:title=""/>
            <w10:wrap type="square" side="right" anchorx="page"/>
          </v:shape>
          <o:OLEObject Type="Embed" ProgID="Word.Picture.8" ShapeID="_x0000_s1026" DrawAspect="Content" ObjectID="_1427191484" r:id="rId9"/>
        </w:pict>
      </w:r>
      <w:r w:rsidR="002948E1">
        <w:t>Majosházi Polgárő</w:t>
      </w:r>
      <w:r w:rsidR="004D44B9">
        <w:t>rség</w:t>
      </w:r>
    </w:p>
    <w:p w:rsidR="004D44B9" w:rsidRDefault="004D44B9" w:rsidP="00D54EDF">
      <w:pPr>
        <w:pStyle w:val="Szvegtrzs2"/>
        <w:ind w:right="-288"/>
        <w:rPr>
          <w:szCs w:val="20"/>
        </w:rPr>
      </w:pPr>
      <w:r>
        <w:rPr>
          <w:szCs w:val="20"/>
        </w:rPr>
        <w:t>2339. Majosháza, Kossuth u.34. Tel:</w:t>
      </w:r>
      <w:r w:rsidR="003B3DC3">
        <w:rPr>
          <w:szCs w:val="20"/>
        </w:rPr>
        <w:t xml:space="preserve"> 06-30-621-3600</w:t>
      </w:r>
      <w:r>
        <w:rPr>
          <w:szCs w:val="20"/>
        </w:rPr>
        <w:t>; E-mail</w:t>
      </w:r>
      <w:r>
        <w:rPr>
          <w:b/>
          <w:szCs w:val="20"/>
        </w:rPr>
        <w:t>:</w:t>
      </w:r>
      <w:r w:rsidR="00AC35A5">
        <w:rPr>
          <w:b/>
          <w:szCs w:val="20"/>
        </w:rPr>
        <w:t xml:space="preserve"> </w:t>
      </w:r>
      <w:hyperlink r:id="rId10" w:history="1">
        <w:r>
          <w:rPr>
            <w:rStyle w:val="Hiperhivatkozs"/>
            <w:szCs w:val="20"/>
          </w:rPr>
          <w:t>mpolgaror@freemail.hu</w:t>
        </w:r>
      </w:hyperlink>
      <w:r w:rsidR="00AC35A5">
        <w:rPr>
          <w:szCs w:val="20"/>
        </w:rPr>
        <w:t>;</w:t>
      </w:r>
    </w:p>
    <w:p w:rsidR="004D44B9" w:rsidRDefault="004D44B9">
      <w:pPr>
        <w:pStyle w:val="Szvegtrzs2"/>
        <w:ind w:left="-540" w:right="-288"/>
        <w:jc w:val="center"/>
        <w:rPr>
          <w:szCs w:val="20"/>
        </w:rPr>
      </w:pPr>
      <w:r>
        <w:rPr>
          <w:szCs w:val="20"/>
        </w:rPr>
        <w:t>Levelezési cím</w:t>
      </w:r>
      <w:r w:rsidR="00DC73F6">
        <w:rPr>
          <w:szCs w:val="20"/>
        </w:rPr>
        <w:t>: 2339</w:t>
      </w:r>
      <w:r>
        <w:rPr>
          <w:szCs w:val="20"/>
        </w:rPr>
        <w:t xml:space="preserve"> Majosháza, </w:t>
      </w:r>
      <w:r w:rsidR="007B0847">
        <w:rPr>
          <w:szCs w:val="20"/>
        </w:rPr>
        <w:t>Pf.</w:t>
      </w:r>
      <w:r w:rsidR="00F24F62">
        <w:rPr>
          <w:szCs w:val="20"/>
        </w:rPr>
        <w:t xml:space="preserve"> 6</w:t>
      </w:r>
      <w:r>
        <w:rPr>
          <w:szCs w:val="20"/>
        </w:rPr>
        <w:t>.</w:t>
      </w:r>
    </w:p>
    <w:p w:rsidR="00024F72" w:rsidRDefault="00024F72" w:rsidP="00024F72">
      <w:pPr>
        <w:pStyle w:val="lfej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024F72" w:rsidRPr="00FA53A9" w:rsidRDefault="000A10AE" w:rsidP="00024F72">
      <w:pPr>
        <w:pStyle w:val="lfej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Majosházi Polgárő</w:t>
      </w:r>
      <w:r w:rsidR="00024F72" w:rsidRPr="00FA53A9">
        <w:rPr>
          <w:b/>
        </w:rPr>
        <w:t>rség</w:t>
      </w:r>
    </w:p>
    <w:tbl>
      <w:tblPr>
        <w:tblpPr w:leftFromText="141" w:rightFromText="141" w:vertAnchor="text" w:horzAnchor="margin" w:tblpXSpec="center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6"/>
        <w:gridCol w:w="2090"/>
      </w:tblGrid>
      <w:tr w:rsidR="00024F72" w:rsidRPr="00FA53A9">
        <w:trPr>
          <w:trHeight w:val="454"/>
        </w:trPr>
        <w:tc>
          <w:tcPr>
            <w:tcW w:w="5216" w:type="dxa"/>
            <w:gridSpan w:val="2"/>
            <w:vAlign w:val="center"/>
          </w:tcPr>
          <w:p w:rsidR="00024F72" w:rsidRPr="00FA53A9" w:rsidRDefault="00024F72" w:rsidP="00024F72">
            <w:pPr>
              <w:jc w:val="center"/>
              <w:rPr>
                <w:b/>
              </w:rPr>
            </w:pPr>
            <w:r w:rsidRPr="00FA53A9">
              <w:rPr>
                <w:b/>
              </w:rPr>
              <w:t>BEVÉTELEK</w:t>
            </w:r>
          </w:p>
        </w:tc>
      </w:tr>
      <w:tr w:rsidR="00837CA0" w:rsidRPr="00FA53A9">
        <w:trPr>
          <w:trHeight w:val="454"/>
        </w:trPr>
        <w:tc>
          <w:tcPr>
            <w:tcW w:w="3126" w:type="dxa"/>
            <w:vAlign w:val="center"/>
          </w:tcPr>
          <w:p w:rsidR="00837CA0" w:rsidRPr="00FA53A9" w:rsidRDefault="00837CA0" w:rsidP="00FA53A9">
            <w:pPr>
              <w:rPr>
                <w:b/>
              </w:rPr>
            </w:pPr>
            <w:r w:rsidRPr="00FA53A9">
              <w:rPr>
                <w:b/>
              </w:rPr>
              <w:t>201</w:t>
            </w:r>
            <w:r w:rsidR="00FA53A9" w:rsidRPr="00FA53A9">
              <w:rPr>
                <w:b/>
              </w:rPr>
              <w:t>2</w:t>
            </w:r>
            <w:r w:rsidRPr="00FA53A9">
              <w:rPr>
                <w:b/>
              </w:rPr>
              <w:t xml:space="preserve">. </w:t>
            </w:r>
            <w:r w:rsidR="000A10AE">
              <w:rPr>
                <w:b/>
              </w:rPr>
              <w:t>NYITÓ EGYENLEG</w:t>
            </w:r>
          </w:p>
        </w:tc>
        <w:tc>
          <w:tcPr>
            <w:tcW w:w="2090" w:type="dxa"/>
            <w:vAlign w:val="center"/>
          </w:tcPr>
          <w:p w:rsidR="00837CA0" w:rsidRPr="00FA53A9" w:rsidRDefault="00FA53A9" w:rsidP="00024F72">
            <w:pPr>
              <w:jc w:val="right"/>
              <w:rPr>
                <w:b/>
              </w:rPr>
            </w:pPr>
            <w:r w:rsidRPr="00FA53A9">
              <w:rPr>
                <w:b/>
              </w:rPr>
              <w:t xml:space="preserve"> </w:t>
            </w:r>
            <w:r w:rsidR="00AB01CA">
              <w:rPr>
                <w:b/>
              </w:rPr>
              <w:t>153.342,</w:t>
            </w:r>
            <w:r w:rsidR="00837CA0" w:rsidRPr="00FA53A9">
              <w:rPr>
                <w:b/>
              </w:rPr>
              <w:t>-</w:t>
            </w:r>
          </w:p>
        </w:tc>
      </w:tr>
      <w:tr w:rsidR="00024F72" w:rsidRPr="00FA53A9">
        <w:trPr>
          <w:trHeight w:val="454"/>
        </w:trPr>
        <w:tc>
          <w:tcPr>
            <w:tcW w:w="3126" w:type="dxa"/>
            <w:vAlign w:val="center"/>
          </w:tcPr>
          <w:p w:rsidR="00024F72" w:rsidRPr="00FA53A9" w:rsidRDefault="00024F72" w:rsidP="00024F72">
            <w:pPr>
              <w:rPr>
                <w:b/>
              </w:rPr>
            </w:pPr>
            <w:r w:rsidRPr="00FA53A9">
              <w:rPr>
                <w:b/>
              </w:rPr>
              <w:t>Tagdíj</w:t>
            </w:r>
          </w:p>
        </w:tc>
        <w:tc>
          <w:tcPr>
            <w:tcW w:w="2090" w:type="dxa"/>
            <w:vAlign w:val="center"/>
          </w:tcPr>
          <w:p w:rsidR="00024F72" w:rsidRPr="00FA53A9" w:rsidRDefault="00024F72" w:rsidP="00FA53A9">
            <w:pPr>
              <w:jc w:val="right"/>
              <w:rPr>
                <w:b/>
              </w:rPr>
            </w:pPr>
            <w:r w:rsidRPr="00FA53A9">
              <w:rPr>
                <w:b/>
              </w:rPr>
              <w:t xml:space="preserve">  </w:t>
            </w:r>
            <w:r w:rsidR="002948E1">
              <w:rPr>
                <w:b/>
              </w:rPr>
              <w:t>30.000</w:t>
            </w:r>
            <w:r w:rsidRPr="00FA53A9">
              <w:rPr>
                <w:b/>
              </w:rPr>
              <w:t>,-</w:t>
            </w:r>
          </w:p>
        </w:tc>
      </w:tr>
      <w:tr w:rsidR="00024F72" w:rsidRPr="00FA53A9">
        <w:trPr>
          <w:trHeight w:val="454"/>
        </w:trPr>
        <w:tc>
          <w:tcPr>
            <w:tcW w:w="3126" w:type="dxa"/>
            <w:vAlign w:val="center"/>
          </w:tcPr>
          <w:p w:rsidR="00024F72" w:rsidRPr="00FA53A9" w:rsidRDefault="00FA53A9" w:rsidP="00024F72">
            <w:pPr>
              <w:rPr>
                <w:b/>
              </w:rPr>
            </w:pPr>
            <w:r w:rsidRPr="00FA53A9">
              <w:rPr>
                <w:b/>
              </w:rPr>
              <w:t>OPSZ</w:t>
            </w:r>
          </w:p>
        </w:tc>
        <w:tc>
          <w:tcPr>
            <w:tcW w:w="2090" w:type="dxa"/>
            <w:vAlign w:val="center"/>
          </w:tcPr>
          <w:p w:rsidR="00024F72" w:rsidRPr="00FA53A9" w:rsidRDefault="002948E1" w:rsidP="00024F72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A53A9" w:rsidRPr="00FA53A9">
              <w:rPr>
                <w:b/>
              </w:rPr>
              <w:t>0</w:t>
            </w:r>
            <w:r w:rsidR="00024F72" w:rsidRPr="00FA53A9">
              <w:rPr>
                <w:b/>
              </w:rPr>
              <w:t>.000,-</w:t>
            </w:r>
          </w:p>
        </w:tc>
      </w:tr>
      <w:tr w:rsidR="00024F72" w:rsidRPr="00FA53A9">
        <w:trPr>
          <w:trHeight w:val="454"/>
        </w:trPr>
        <w:tc>
          <w:tcPr>
            <w:tcW w:w="3126" w:type="dxa"/>
            <w:vAlign w:val="center"/>
          </w:tcPr>
          <w:p w:rsidR="00024F72" w:rsidRPr="00FA53A9" w:rsidRDefault="000A10AE" w:rsidP="00024F72">
            <w:pPr>
              <w:rPr>
                <w:b/>
              </w:rPr>
            </w:pPr>
            <w:r>
              <w:rPr>
                <w:b/>
              </w:rPr>
              <w:t>NE</w:t>
            </w:r>
            <w:r w:rsidR="00FA53A9" w:rsidRPr="00FA53A9">
              <w:rPr>
                <w:b/>
              </w:rPr>
              <w:t>A</w:t>
            </w:r>
          </w:p>
        </w:tc>
        <w:tc>
          <w:tcPr>
            <w:tcW w:w="2090" w:type="dxa"/>
            <w:vAlign w:val="center"/>
          </w:tcPr>
          <w:p w:rsidR="00024F72" w:rsidRPr="00FA53A9" w:rsidRDefault="00024F72" w:rsidP="00FA53A9">
            <w:pPr>
              <w:jc w:val="right"/>
              <w:rPr>
                <w:b/>
              </w:rPr>
            </w:pPr>
            <w:r w:rsidRPr="00FA53A9">
              <w:rPr>
                <w:b/>
              </w:rPr>
              <w:t xml:space="preserve"> </w:t>
            </w:r>
            <w:r w:rsidR="002948E1">
              <w:rPr>
                <w:b/>
              </w:rPr>
              <w:t>25</w:t>
            </w:r>
            <w:r w:rsidR="00FA53A9" w:rsidRPr="00FA53A9">
              <w:rPr>
                <w:b/>
              </w:rPr>
              <w:t>0</w:t>
            </w:r>
            <w:r w:rsidRPr="00FA53A9">
              <w:rPr>
                <w:b/>
              </w:rPr>
              <w:t>.000,-</w:t>
            </w:r>
          </w:p>
        </w:tc>
      </w:tr>
      <w:tr w:rsidR="00024F72" w:rsidRPr="00FA53A9">
        <w:trPr>
          <w:trHeight w:val="454"/>
        </w:trPr>
        <w:tc>
          <w:tcPr>
            <w:tcW w:w="3126" w:type="dxa"/>
            <w:vAlign w:val="center"/>
          </w:tcPr>
          <w:p w:rsidR="00024F72" w:rsidRPr="00FA53A9" w:rsidRDefault="000A10AE" w:rsidP="00024F72">
            <w:pPr>
              <w:rPr>
                <w:b/>
              </w:rPr>
            </w:pPr>
            <w:r>
              <w:rPr>
                <w:b/>
              </w:rPr>
              <w:t xml:space="preserve">ADÓ </w:t>
            </w:r>
            <w:r w:rsidR="00024F72" w:rsidRPr="00FA53A9">
              <w:rPr>
                <w:b/>
              </w:rPr>
              <w:t>1%</w:t>
            </w:r>
          </w:p>
        </w:tc>
        <w:tc>
          <w:tcPr>
            <w:tcW w:w="2090" w:type="dxa"/>
            <w:vAlign w:val="center"/>
          </w:tcPr>
          <w:p w:rsidR="00024F72" w:rsidRPr="00FA53A9" w:rsidRDefault="00FA53A9" w:rsidP="00024F72">
            <w:pPr>
              <w:jc w:val="right"/>
              <w:rPr>
                <w:b/>
              </w:rPr>
            </w:pPr>
            <w:r w:rsidRPr="00FA53A9">
              <w:rPr>
                <w:b/>
              </w:rPr>
              <w:t>100</w:t>
            </w:r>
            <w:r w:rsidR="00024F72" w:rsidRPr="00FA53A9">
              <w:rPr>
                <w:b/>
              </w:rPr>
              <w:t>.000,-</w:t>
            </w:r>
          </w:p>
        </w:tc>
      </w:tr>
      <w:tr w:rsidR="00024F72" w:rsidRPr="00FA53A9">
        <w:trPr>
          <w:trHeight w:val="454"/>
        </w:trPr>
        <w:tc>
          <w:tcPr>
            <w:tcW w:w="3126" w:type="dxa"/>
            <w:vAlign w:val="center"/>
          </w:tcPr>
          <w:p w:rsidR="00024F72" w:rsidRPr="00FA53A9" w:rsidRDefault="00FA53A9" w:rsidP="00024F72">
            <w:pPr>
              <w:rPr>
                <w:b/>
              </w:rPr>
            </w:pPr>
            <w:r w:rsidRPr="00FA53A9">
              <w:rPr>
                <w:b/>
              </w:rPr>
              <w:t>ÖNKORM</w:t>
            </w:r>
          </w:p>
        </w:tc>
        <w:tc>
          <w:tcPr>
            <w:tcW w:w="2090" w:type="dxa"/>
            <w:vAlign w:val="center"/>
          </w:tcPr>
          <w:p w:rsidR="00024F72" w:rsidRPr="00FA53A9" w:rsidRDefault="00024F72" w:rsidP="00FA53A9">
            <w:pPr>
              <w:jc w:val="right"/>
              <w:rPr>
                <w:b/>
              </w:rPr>
            </w:pPr>
            <w:r w:rsidRPr="00FA53A9">
              <w:rPr>
                <w:b/>
              </w:rPr>
              <w:t xml:space="preserve">   </w:t>
            </w:r>
            <w:r w:rsidR="00B4199F">
              <w:rPr>
                <w:b/>
              </w:rPr>
              <w:t>50</w:t>
            </w:r>
            <w:r w:rsidR="000E5403">
              <w:rPr>
                <w:b/>
              </w:rPr>
              <w:t>0</w:t>
            </w:r>
            <w:r w:rsidRPr="00FA53A9">
              <w:rPr>
                <w:b/>
              </w:rPr>
              <w:t>.000,-</w:t>
            </w:r>
          </w:p>
        </w:tc>
      </w:tr>
      <w:tr w:rsidR="00FA53A9" w:rsidRPr="00FA53A9">
        <w:trPr>
          <w:trHeight w:val="454"/>
        </w:trPr>
        <w:tc>
          <w:tcPr>
            <w:tcW w:w="3126" w:type="dxa"/>
            <w:vAlign w:val="center"/>
          </w:tcPr>
          <w:p w:rsidR="00FA53A9" w:rsidRPr="00FA53A9" w:rsidRDefault="00FA53A9" w:rsidP="00024F72">
            <w:pPr>
              <w:rPr>
                <w:b/>
              </w:rPr>
            </w:pPr>
            <w:r w:rsidRPr="00FA53A9">
              <w:rPr>
                <w:b/>
              </w:rPr>
              <w:t xml:space="preserve">EGYÉBB </w:t>
            </w:r>
          </w:p>
        </w:tc>
        <w:tc>
          <w:tcPr>
            <w:tcW w:w="2090" w:type="dxa"/>
            <w:vAlign w:val="center"/>
          </w:tcPr>
          <w:p w:rsidR="00FA53A9" w:rsidRPr="00FA53A9" w:rsidRDefault="00AB01CA" w:rsidP="00024F7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948E1">
              <w:rPr>
                <w:b/>
              </w:rPr>
              <w:t>3</w:t>
            </w:r>
            <w:r w:rsidR="00FA53A9" w:rsidRPr="00FA53A9">
              <w:rPr>
                <w:b/>
              </w:rPr>
              <w:t>0.000,-</w:t>
            </w:r>
          </w:p>
        </w:tc>
      </w:tr>
      <w:tr w:rsidR="00024F72" w:rsidRPr="00FA53A9">
        <w:trPr>
          <w:trHeight w:val="454"/>
        </w:trPr>
        <w:tc>
          <w:tcPr>
            <w:tcW w:w="3126" w:type="dxa"/>
            <w:vAlign w:val="center"/>
          </w:tcPr>
          <w:p w:rsidR="00024F72" w:rsidRPr="00FA53A9" w:rsidRDefault="00024F72" w:rsidP="00024F72">
            <w:pPr>
              <w:rPr>
                <w:b/>
              </w:rPr>
            </w:pPr>
            <w:r w:rsidRPr="00FA53A9">
              <w:rPr>
                <w:b/>
              </w:rPr>
              <w:t>Ö</w:t>
            </w:r>
            <w:r w:rsidR="000A10AE">
              <w:rPr>
                <w:b/>
              </w:rPr>
              <w:t>SSZESEN</w:t>
            </w:r>
          </w:p>
        </w:tc>
        <w:tc>
          <w:tcPr>
            <w:tcW w:w="2090" w:type="dxa"/>
            <w:vAlign w:val="center"/>
          </w:tcPr>
          <w:p w:rsidR="00024F72" w:rsidRPr="00FA53A9" w:rsidRDefault="00AB01CA" w:rsidP="00FA53A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E5403">
              <w:rPr>
                <w:b/>
              </w:rPr>
              <w:t>.2</w:t>
            </w:r>
            <w:r w:rsidR="00B4199F">
              <w:rPr>
                <w:b/>
              </w:rPr>
              <w:t>1</w:t>
            </w:r>
            <w:r w:rsidR="000E5403">
              <w:rPr>
                <w:b/>
              </w:rPr>
              <w:t>3</w:t>
            </w:r>
            <w:r w:rsidR="007F5468" w:rsidRPr="00FA53A9">
              <w:rPr>
                <w:b/>
              </w:rPr>
              <w:t>.</w:t>
            </w:r>
            <w:r>
              <w:rPr>
                <w:b/>
              </w:rPr>
              <w:t>342</w:t>
            </w:r>
            <w:r w:rsidR="00024F72" w:rsidRPr="00FA53A9">
              <w:rPr>
                <w:b/>
              </w:rPr>
              <w:t>,-</w:t>
            </w:r>
          </w:p>
        </w:tc>
      </w:tr>
    </w:tbl>
    <w:p w:rsidR="00024F72" w:rsidRPr="00FA53A9" w:rsidRDefault="00BC2D33" w:rsidP="00024F72">
      <w:pPr>
        <w:jc w:val="center"/>
        <w:rPr>
          <w:b/>
        </w:rPr>
      </w:pPr>
      <w:r w:rsidRPr="00FA53A9">
        <w:rPr>
          <w:b/>
        </w:rPr>
        <w:t>K</w:t>
      </w:r>
      <w:r w:rsidR="00024F72" w:rsidRPr="00FA53A9">
        <w:rPr>
          <w:b/>
        </w:rPr>
        <w:t>öltségvetési terve 20</w:t>
      </w:r>
      <w:r w:rsidRPr="00FA53A9">
        <w:rPr>
          <w:b/>
        </w:rPr>
        <w:t>1</w:t>
      </w:r>
      <w:r w:rsidR="002948E1">
        <w:rPr>
          <w:b/>
        </w:rPr>
        <w:t>3</w:t>
      </w:r>
      <w:r w:rsidR="00024F72" w:rsidRPr="00FA53A9">
        <w:rPr>
          <w:b/>
        </w:rPr>
        <w:t>. évre</w:t>
      </w: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837CA0" w:rsidRPr="00024F72" w:rsidRDefault="00837CA0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5"/>
        <w:gridCol w:w="2915"/>
      </w:tblGrid>
      <w:tr w:rsidR="00024F72" w:rsidRPr="00024F72" w:rsidTr="00FA53A9">
        <w:trPr>
          <w:trHeight w:val="454"/>
        </w:trPr>
        <w:tc>
          <w:tcPr>
            <w:tcW w:w="7920" w:type="dxa"/>
            <w:gridSpan w:val="2"/>
            <w:vAlign w:val="center"/>
          </w:tcPr>
          <w:p w:rsidR="00024F72" w:rsidRPr="00FA53A9" w:rsidRDefault="00024F72" w:rsidP="00FA53A9">
            <w:pPr>
              <w:jc w:val="center"/>
              <w:rPr>
                <w:b/>
              </w:rPr>
            </w:pPr>
            <w:r w:rsidRPr="00FA53A9">
              <w:rPr>
                <w:b/>
              </w:rPr>
              <w:t>KIADÁSOK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Továbbképzés</w:t>
            </w:r>
          </w:p>
        </w:tc>
        <w:tc>
          <w:tcPr>
            <w:tcW w:w="2915" w:type="dxa"/>
            <w:vAlign w:val="center"/>
          </w:tcPr>
          <w:p w:rsidR="00024F72" w:rsidRPr="00FA53A9" w:rsidRDefault="00B4199F" w:rsidP="00FA53A9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FA53A9">
              <w:rPr>
                <w:b/>
              </w:rPr>
              <w:t>0</w:t>
            </w:r>
            <w:r w:rsidR="00024F72" w:rsidRPr="00FA53A9">
              <w:rPr>
                <w:b/>
              </w:rPr>
              <w:t>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Munka</w:t>
            </w:r>
            <w:r w:rsidR="000B5225" w:rsidRPr="00FA53A9">
              <w:rPr>
                <w:b/>
              </w:rPr>
              <w:t>-és védő</w:t>
            </w:r>
            <w:r w:rsidRPr="00FA53A9">
              <w:rPr>
                <w:b/>
              </w:rPr>
              <w:t>ruha</w:t>
            </w:r>
          </w:p>
        </w:tc>
        <w:tc>
          <w:tcPr>
            <w:tcW w:w="2915" w:type="dxa"/>
            <w:vAlign w:val="center"/>
          </w:tcPr>
          <w:p w:rsidR="00024F72" w:rsidRPr="00FA53A9" w:rsidRDefault="000E5403" w:rsidP="00FA53A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A53A9">
              <w:rPr>
                <w:b/>
              </w:rPr>
              <w:t>0</w:t>
            </w:r>
            <w:r w:rsidR="00024F72" w:rsidRPr="00FA53A9">
              <w:rPr>
                <w:b/>
              </w:rPr>
              <w:t>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Felszerelési eszközök</w:t>
            </w:r>
          </w:p>
        </w:tc>
        <w:tc>
          <w:tcPr>
            <w:tcW w:w="2915" w:type="dxa"/>
            <w:vAlign w:val="center"/>
          </w:tcPr>
          <w:p w:rsidR="00024F72" w:rsidRPr="00FA53A9" w:rsidRDefault="002948E1" w:rsidP="00FA53A9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="00FA53A9">
              <w:rPr>
                <w:b/>
              </w:rPr>
              <w:t>0</w:t>
            </w:r>
            <w:r w:rsidR="00024F72" w:rsidRPr="00FA53A9">
              <w:rPr>
                <w:b/>
              </w:rPr>
              <w:t>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Posta költség</w:t>
            </w:r>
          </w:p>
        </w:tc>
        <w:tc>
          <w:tcPr>
            <w:tcW w:w="2915" w:type="dxa"/>
            <w:vAlign w:val="center"/>
          </w:tcPr>
          <w:p w:rsidR="00024F72" w:rsidRPr="00FA53A9" w:rsidRDefault="00FA53A9" w:rsidP="00FA53A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24F72" w:rsidRPr="00FA53A9">
              <w:rPr>
                <w:b/>
              </w:rPr>
              <w:t>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Banki költség</w:t>
            </w:r>
          </w:p>
        </w:tc>
        <w:tc>
          <w:tcPr>
            <w:tcW w:w="2915" w:type="dxa"/>
            <w:vAlign w:val="center"/>
          </w:tcPr>
          <w:p w:rsidR="00024F72" w:rsidRPr="00FA53A9" w:rsidRDefault="00024F72" w:rsidP="00FA53A9">
            <w:pPr>
              <w:jc w:val="right"/>
              <w:rPr>
                <w:b/>
              </w:rPr>
            </w:pPr>
            <w:r w:rsidRPr="00FA53A9">
              <w:rPr>
                <w:b/>
              </w:rPr>
              <w:t>35.000,-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FA53A9" w:rsidP="00FA53A9">
            <w:pPr>
              <w:rPr>
                <w:b/>
              </w:rPr>
            </w:pPr>
            <w:r>
              <w:rPr>
                <w:b/>
              </w:rPr>
              <w:t>Üzemanyag</w:t>
            </w:r>
          </w:p>
        </w:tc>
        <w:tc>
          <w:tcPr>
            <w:tcW w:w="2915" w:type="dxa"/>
            <w:vAlign w:val="center"/>
          </w:tcPr>
          <w:p w:rsidR="00024F72" w:rsidRPr="00FA53A9" w:rsidRDefault="002948E1" w:rsidP="00FA53A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A53A9">
              <w:rPr>
                <w:b/>
              </w:rPr>
              <w:t>50</w:t>
            </w:r>
            <w:r w:rsidR="00024F72" w:rsidRPr="00FA53A9">
              <w:rPr>
                <w:b/>
              </w:rPr>
              <w:t>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Karbantartás</w:t>
            </w:r>
          </w:p>
        </w:tc>
        <w:tc>
          <w:tcPr>
            <w:tcW w:w="2915" w:type="dxa"/>
            <w:vAlign w:val="center"/>
          </w:tcPr>
          <w:p w:rsidR="00024F72" w:rsidRPr="00FA53A9" w:rsidRDefault="002948E1" w:rsidP="00FA53A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24F72" w:rsidRPr="00FA53A9">
              <w:rPr>
                <w:b/>
              </w:rPr>
              <w:t>0.000,-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Papír, írószer</w:t>
            </w:r>
          </w:p>
        </w:tc>
        <w:tc>
          <w:tcPr>
            <w:tcW w:w="2915" w:type="dxa"/>
            <w:vAlign w:val="center"/>
          </w:tcPr>
          <w:p w:rsidR="00024F72" w:rsidRPr="00FA53A9" w:rsidRDefault="00024F72" w:rsidP="00FA53A9">
            <w:pPr>
              <w:jc w:val="right"/>
              <w:rPr>
                <w:b/>
              </w:rPr>
            </w:pPr>
            <w:r w:rsidRPr="00FA53A9">
              <w:rPr>
                <w:b/>
              </w:rPr>
              <w:t>10.000,-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Közgyűlés</w:t>
            </w:r>
          </w:p>
        </w:tc>
        <w:tc>
          <w:tcPr>
            <w:tcW w:w="2915" w:type="dxa"/>
            <w:vAlign w:val="center"/>
          </w:tcPr>
          <w:p w:rsidR="00024F72" w:rsidRPr="00FA53A9" w:rsidRDefault="002948E1" w:rsidP="00FA53A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24F72" w:rsidRPr="00FA53A9">
              <w:rPr>
                <w:b/>
              </w:rPr>
              <w:t>0.000,-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Tisztítószer</w:t>
            </w:r>
          </w:p>
        </w:tc>
        <w:tc>
          <w:tcPr>
            <w:tcW w:w="2915" w:type="dxa"/>
            <w:vAlign w:val="center"/>
          </w:tcPr>
          <w:p w:rsidR="00024F72" w:rsidRPr="00FA53A9" w:rsidRDefault="00024F72" w:rsidP="00FA53A9">
            <w:pPr>
              <w:jc w:val="right"/>
              <w:rPr>
                <w:b/>
              </w:rPr>
            </w:pPr>
            <w:r w:rsidRPr="00FA53A9">
              <w:rPr>
                <w:b/>
              </w:rPr>
              <w:t>10.000,-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Tagsági költségek</w:t>
            </w:r>
          </w:p>
        </w:tc>
        <w:tc>
          <w:tcPr>
            <w:tcW w:w="2915" w:type="dxa"/>
            <w:vAlign w:val="center"/>
          </w:tcPr>
          <w:p w:rsidR="00024F72" w:rsidRPr="00FA53A9" w:rsidRDefault="00B4199F" w:rsidP="00FA53A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24F72" w:rsidRPr="00FA53A9">
              <w:rPr>
                <w:b/>
              </w:rPr>
              <w:t>0.000,-</w:t>
            </w:r>
          </w:p>
        </w:tc>
      </w:tr>
      <w:tr w:rsidR="00024F72" w:rsidRPr="00024F72" w:rsidTr="00FA53A9">
        <w:trPr>
          <w:trHeight w:val="454"/>
        </w:trPr>
        <w:tc>
          <w:tcPr>
            <w:tcW w:w="5005" w:type="dxa"/>
            <w:vAlign w:val="center"/>
          </w:tcPr>
          <w:p w:rsidR="00024F72" w:rsidRPr="00FA53A9" w:rsidRDefault="00024F72" w:rsidP="00FA53A9">
            <w:pPr>
              <w:rPr>
                <w:b/>
              </w:rPr>
            </w:pPr>
            <w:r w:rsidRPr="00FA53A9">
              <w:rPr>
                <w:b/>
              </w:rPr>
              <w:t>Egyéb</w:t>
            </w:r>
          </w:p>
        </w:tc>
        <w:tc>
          <w:tcPr>
            <w:tcW w:w="2915" w:type="dxa"/>
            <w:vAlign w:val="center"/>
          </w:tcPr>
          <w:p w:rsidR="00024F72" w:rsidRPr="00FA53A9" w:rsidRDefault="000E5403" w:rsidP="00FA53A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948E1">
              <w:rPr>
                <w:b/>
              </w:rPr>
              <w:t>3</w:t>
            </w:r>
            <w:r w:rsidR="00024F72" w:rsidRPr="00FA53A9">
              <w:rPr>
                <w:b/>
              </w:rPr>
              <w:t>0.000,-</w:t>
            </w:r>
          </w:p>
        </w:tc>
      </w:tr>
      <w:tr w:rsidR="00A03511" w:rsidRPr="00024F72" w:rsidTr="00FA53A9">
        <w:trPr>
          <w:trHeight w:val="454"/>
        </w:trPr>
        <w:tc>
          <w:tcPr>
            <w:tcW w:w="5005" w:type="dxa"/>
            <w:vAlign w:val="center"/>
          </w:tcPr>
          <w:p w:rsidR="00A03511" w:rsidRPr="00FA53A9" w:rsidRDefault="00A03511" w:rsidP="00FA53A9">
            <w:pPr>
              <w:rPr>
                <w:b/>
              </w:rPr>
            </w:pPr>
            <w:r w:rsidRPr="00FA53A9">
              <w:rPr>
                <w:b/>
              </w:rPr>
              <w:t>Összesen</w:t>
            </w:r>
          </w:p>
        </w:tc>
        <w:tc>
          <w:tcPr>
            <w:tcW w:w="2915" w:type="dxa"/>
            <w:vAlign w:val="center"/>
          </w:tcPr>
          <w:p w:rsidR="00A03511" w:rsidRPr="00FA53A9" w:rsidRDefault="00B4199F" w:rsidP="00FA53A9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FA53A9">
              <w:rPr>
                <w:b/>
              </w:rPr>
              <w:t>0 000</w:t>
            </w:r>
            <w:r w:rsidR="00A03511" w:rsidRPr="00FA53A9">
              <w:rPr>
                <w:b/>
              </w:rPr>
              <w:t>,-</w:t>
            </w:r>
          </w:p>
        </w:tc>
      </w:tr>
      <w:tr w:rsidR="00A03511" w:rsidRPr="00024F72" w:rsidTr="00FA53A9">
        <w:trPr>
          <w:trHeight w:val="454"/>
        </w:trPr>
        <w:tc>
          <w:tcPr>
            <w:tcW w:w="5005" w:type="dxa"/>
            <w:vAlign w:val="center"/>
          </w:tcPr>
          <w:p w:rsidR="00A03511" w:rsidRPr="00FA53A9" w:rsidRDefault="002948E1" w:rsidP="00FA53A9">
            <w:pPr>
              <w:rPr>
                <w:b/>
              </w:rPr>
            </w:pPr>
            <w:r>
              <w:rPr>
                <w:b/>
              </w:rPr>
              <w:t>Tartalék</w:t>
            </w:r>
          </w:p>
        </w:tc>
        <w:tc>
          <w:tcPr>
            <w:tcW w:w="2915" w:type="dxa"/>
            <w:vAlign w:val="center"/>
          </w:tcPr>
          <w:p w:rsidR="00A03511" w:rsidRPr="00FA53A9" w:rsidRDefault="00B4199F" w:rsidP="00FA53A9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AB01CA">
              <w:rPr>
                <w:b/>
              </w:rPr>
              <w:t>3</w:t>
            </w:r>
            <w:r w:rsidR="00A03511" w:rsidRPr="00FA53A9">
              <w:rPr>
                <w:b/>
              </w:rPr>
              <w:t>.</w:t>
            </w:r>
            <w:r w:rsidR="00AB01CA">
              <w:rPr>
                <w:b/>
              </w:rPr>
              <w:t>34</w:t>
            </w:r>
            <w:r w:rsidR="00FA53A9">
              <w:rPr>
                <w:b/>
              </w:rPr>
              <w:t>2</w:t>
            </w:r>
            <w:r w:rsidR="00A03511" w:rsidRPr="00FA53A9">
              <w:rPr>
                <w:b/>
              </w:rPr>
              <w:t>.-</w:t>
            </w:r>
          </w:p>
        </w:tc>
      </w:tr>
    </w:tbl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024F72" w:rsidRDefault="00024F72" w:rsidP="00024F72">
      <w:pPr>
        <w:rPr>
          <w:sz w:val="26"/>
          <w:szCs w:val="26"/>
        </w:rPr>
      </w:pPr>
    </w:p>
    <w:p w:rsidR="002948E1" w:rsidRDefault="002948E1" w:rsidP="00024F72">
      <w:pPr>
        <w:rPr>
          <w:sz w:val="26"/>
          <w:szCs w:val="26"/>
        </w:rPr>
      </w:pPr>
    </w:p>
    <w:p w:rsidR="002948E1" w:rsidRDefault="002948E1" w:rsidP="00024F72">
      <w:pPr>
        <w:rPr>
          <w:sz w:val="26"/>
          <w:szCs w:val="26"/>
        </w:rPr>
      </w:pPr>
    </w:p>
    <w:p w:rsidR="00024F72" w:rsidRPr="00024F72" w:rsidRDefault="00024F72" w:rsidP="00024F72">
      <w:pPr>
        <w:rPr>
          <w:sz w:val="26"/>
          <w:szCs w:val="26"/>
        </w:rPr>
      </w:pPr>
      <w:r w:rsidRPr="00024F72">
        <w:rPr>
          <w:sz w:val="26"/>
          <w:szCs w:val="26"/>
        </w:rPr>
        <w:t>Majosháza</w:t>
      </w:r>
      <w:r>
        <w:rPr>
          <w:sz w:val="26"/>
          <w:szCs w:val="26"/>
        </w:rPr>
        <w:t>,</w:t>
      </w:r>
      <w:r w:rsidRPr="00024F72">
        <w:rPr>
          <w:sz w:val="26"/>
          <w:szCs w:val="26"/>
        </w:rPr>
        <w:t xml:space="preserve"> 20</w:t>
      </w:r>
      <w:r w:rsidR="00BC2D33">
        <w:rPr>
          <w:sz w:val="26"/>
          <w:szCs w:val="26"/>
        </w:rPr>
        <w:t>1</w:t>
      </w:r>
      <w:r w:rsidR="002948E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024F72">
        <w:rPr>
          <w:sz w:val="26"/>
          <w:szCs w:val="26"/>
        </w:rPr>
        <w:t xml:space="preserve"> </w:t>
      </w:r>
      <w:r w:rsidR="000E5403">
        <w:rPr>
          <w:sz w:val="26"/>
          <w:szCs w:val="26"/>
        </w:rPr>
        <w:t>március 09</w:t>
      </w:r>
      <w:r w:rsidR="002948E1">
        <w:rPr>
          <w:sz w:val="26"/>
          <w:szCs w:val="26"/>
        </w:rPr>
        <w:t>.</w:t>
      </w:r>
    </w:p>
    <w:p w:rsidR="002948E1" w:rsidRDefault="00024F72" w:rsidP="00FA53A9">
      <w:pPr>
        <w:tabs>
          <w:tab w:val="left" w:pos="6989"/>
        </w:tabs>
        <w:rPr>
          <w:sz w:val="26"/>
          <w:szCs w:val="26"/>
        </w:rPr>
      </w:pPr>
      <w:r w:rsidRPr="00024F72">
        <w:rPr>
          <w:sz w:val="26"/>
          <w:szCs w:val="26"/>
        </w:rPr>
        <w:tab/>
      </w:r>
      <w:r w:rsidR="002948E1">
        <w:rPr>
          <w:sz w:val="26"/>
          <w:szCs w:val="26"/>
        </w:rPr>
        <w:t xml:space="preserve">    Kővári Lajos</w:t>
      </w:r>
      <w:r>
        <w:rPr>
          <w:sz w:val="26"/>
          <w:szCs w:val="26"/>
        </w:rPr>
        <w:t xml:space="preserve">  </w:t>
      </w:r>
    </w:p>
    <w:p w:rsidR="004D44B9" w:rsidRPr="002948E1" w:rsidRDefault="002948E1" w:rsidP="002948E1">
      <w:pPr>
        <w:tabs>
          <w:tab w:val="left" w:pos="75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9F5C78">
        <w:rPr>
          <w:sz w:val="26"/>
          <w:szCs w:val="26"/>
        </w:rPr>
        <w:t>E</w:t>
      </w:r>
      <w:r>
        <w:rPr>
          <w:sz w:val="26"/>
          <w:szCs w:val="26"/>
        </w:rPr>
        <w:t>lnök</w:t>
      </w:r>
    </w:p>
    <w:p w:rsidR="009F5C78" w:rsidRDefault="0046519C" w:rsidP="009F5C78">
      <w:pPr>
        <w:pStyle w:val="Cmsor1"/>
        <w:pBdr>
          <w:bottom w:val="single" w:sz="12" w:space="8" w:color="auto"/>
        </w:pBdr>
        <w:ind w:right="383"/>
      </w:pPr>
      <w:r w:rsidRPr="0046519C">
        <w:rPr>
          <w:b w:val="0"/>
          <w:noProof/>
          <w:lang w:eastAsia="en-US"/>
        </w:rPr>
        <w:lastRenderedPageBreak/>
        <w:pict>
          <v:shape id="_x0000_s1031" type="#_x0000_t202" style="position:absolute;left:0;text-align:left;margin-left:402.55pt;margin-top:-22.1pt;width:58.7pt;height:56.25pt;z-index:4;mso-wrap-style:none;mso-width-relative:margin;mso-height-relative:margin" stroked="f">
            <v:textbox style="mso-fit-shape-to-text:t">
              <w:txbxContent>
                <w:p w:rsidR="009F5C78" w:rsidRDefault="00B4199F" w:rsidP="009F5C78">
                  <w:r w:rsidRPr="0046519C">
                    <w:pict>
                      <v:shape id="_x0000_i1026" type="#_x0000_t75" style="width:44.25pt;height:48.75pt">
                        <v:imagedata r:id="rId7" o:title="opsz-log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30" type="#_x0000_t75" style="position:absolute;left:0;text-align:left;margin-left:-36pt;margin-top:-18pt;width:55.4pt;height:1in;z-index:3;visibility:visible;mso-wrap-edited:f" fillcolor="window">
            <v:imagedata r:id="rId8" o:title=""/>
            <w10:wrap type="square" side="right" anchorx="page"/>
          </v:shape>
          <o:OLEObject Type="Embed" ProgID="Word.Picture.8" ShapeID="_x0000_s1030" DrawAspect="Content" ObjectID="_1427191485" r:id="rId11"/>
        </w:pict>
      </w:r>
      <w:r w:rsidR="009F5C78">
        <w:t>Majosházi Polgárőrség</w:t>
      </w:r>
    </w:p>
    <w:p w:rsidR="009F5C78" w:rsidRDefault="009F5C78" w:rsidP="009F5C78">
      <w:pPr>
        <w:pStyle w:val="Szvegtrzs2"/>
        <w:ind w:right="-288"/>
        <w:rPr>
          <w:szCs w:val="20"/>
        </w:rPr>
      </w:pPr>
      <w:r>
        <w:rPr>
          <w:szCs w:val="20"/>
        </w:rPr>
        <w:t>2339. Majosháza, Kossuth u.34. Tel: 06-30-621-3600; E-mail</w:t>
      </w:r>
      <w:r>
        <w:rPr>
          <w:b/>
          <w:szCs w:val="20"/>
        </w:rPr>
        <w:t xml:space="preserve">: </w:t>
      </w:r>
      <w:hyperlink r:id="rId12" w:history="1">
        <w:r>
          <w:rPr>
            <w:rStyle w:val="Hiperhivatkozs"/>
            <w:szCs w:val="20"/>
          </w:rPr>
          <w:t>mpolgaror@freemail.hu</w:t>
        </w:r>
      </w:hyperlink>
      <w:r>
        <w:rPr>
          <w:szCs w:val="20"/>
        </w:rPr>
        <w:t>;</w:t>
      </w:r>
    </w:p>
    <w:p w:rsidR="009F5C78" w:rsidRDefault="009F5C78" w:rsidP="009F5C78">
      <w:pPr>
        <w:pStyle w:val="Szvegtrzs2"/>
        <w:ind w:left="-540" w:right="-288"/>
        <w:jc w:val="center"/>
        <w:rPr>
          <w:szCs w:val="20"/>
        </w:rPr>
      </w:pPr>
      <w:r>
        <w:rPr>
          <w:szCs w:val="20"/>
        </w:rPr>
        <w:t>Levelezési cím: 2339 Majosháza, Pf. 6.</w:t>
      </w:r>
    </w:p>
    <w:p w:rsidR="009F5C78" w:rsidRDefault="009F5C78" w:rsidP="009F5C78">
      <w:pPr>
        <w:jc w:val="center"/>
        <w:rPr>
          <w:sz w:val="26"/>
          <w:szCs w:val="26"/>
        </w:rPr>
      </w:pPr>
    </w:p>
    <w:p w:rsidR="009F5C78" w:rsidRDefault="009F5C78" w:rsidP="009F5C78">
      <w:pPr>
        <w:jc w:val="center"/>
        <w:rPr>
          <w:sz w:val="26"/>
          <w:szCs w:val="26"/>
        </w:rPr>
      </w:pPr>
    </w:p>
    <w:p w:rsidR="009F5C78" w:rsidRDefault="009F5C78" w:rsidP="009F5C78">
      <w:pPr>
        <w:jc w:val="center"/>
        <w:rPr>
          <w:sz w:val="26"/>
          <w:szCs w:val="26"/>
        </w:rPr>
      </w:pPr>
    </w:p>
    <w:p w:rsidR="009F5C78" w:rsidRDefault="009F5C78" w:rsidP="009F5C78">
      <w:pPr>
        <w:jc w:val="center"/>
        <w:rPr>
          <w:sz w:val="26"/>
          <w:szCs w:val="26"/>
        </w:rPr>
      </w:pPr>
    </w:p>
    <w:p w:rsidR="009F5C78" w:rsidRPr="00633C8F" w:rsidRDefault="009F5C78" w:rsidP="009F5C78">
      <w:pPr>
        <w:jc w:val="center"/>
        <w:rPr>
          <w:b/>
          <w:sz w:val="32"/>
          <w:szCs w:val="26"/>
        </w:rPr>
      </w:pPr>
      <w:r w:rsidRPr="00633C8F">
        <w:rPr>
          <w:b/>
          <w:sz w:val="32"/>
          <w:szCs w:val="26"/>
        </w:rPr>
        <w:t>T Á J É K O Z T A T Ó</w:t>
      </w:r>
    </w:p>
    <w:p w:rsidR="009F5C78" w:rsidRDefault="009F5C78" w:rsidP="009F5C78">
      <w:pPr>
        <w:jc w:val="center"/>
        <w:rPr>
          <w:sz w:val="26"/>
          <w:szCs w:val="26"/>
        </w:rPr>
      </w:pPr>
    </w:p>
    <w:p w:rsidR="009F5C78" w:rsidRDefault="009F5C78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9F5C78" w:rsidRDefault="009F5C78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9F5C78" w:rsidRDefault="009F5C78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9F5C78" w:rsidRDefault="009F5C78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9F5C78" w:rsidRPr="00633C8F" w:rsidRDefault="009F5C78" w:rsidP="009F5C78">
      <w:pPr>
        <w:tabs>
          <w:tab w:val="left" w:pos="3600"/>
        </w:tabs>
        <w:jc w:val="center"/>
        <w:rPr>
          <w:sz w:val="28"/>
          <w:szCs w:val="26"/>
        </w:rPr>
      </w:pPr>
      <w:r w:rsidRPr="00633C8F">
        <w:rPr>
          <w:sz w:val="28"/>
          <w:szCs w:val="26"/>
        </w:rPr>
        <w:t>Egyesületünk 2</w:t>
      </w:r>
      <w:r w:rsidR="00633C8F" w:rsidRPr="00633C8F">
        <w:rPr>
          <w:sz w:val="28"/>
          <w:szCs w:val="26"/>
        </w:rPr>
        <w:t>011</w:t>
      </w:r>
      <w:r w:rsidRPr="00633C8F">
        <w:rPr>
          <w:sz w:val="28"/>
          <w:szCs w:val="26"/>
        </w:rPr>
        <w:t xml:space="preserve"> évben a lakosság által felajánlott adó 1% - ból </w:t>
      </w:r>
    </w:p>
    <w:p w:rsidR="009F5C78" w:rsidRPr="00633C8F" w:rsidRDefault="009F5C78" w:rsidP="009F5C78">
      <w:pPr>
        <w:tabs>
          <w:tab w:val="left" w:pos="3600"/>
        </w:tabs>
        <w:jc w:val="center"/>
        <w:rPr>
          <w:sz w:val="28"/>
          <w:szCs w:val="26"/>
        </w:rPr>
      </w:pPr>
    </w:p>
    <w:p w:rsidR="009F5C78" w:rsidRPr="00633C8F" w:rsidRDefault="009F5C78" w:rsidP="009F5C78">
      <w:pPr>
        <w:tabs>
          <w:tab w:val="left" w:pos="3600"/>
        </w:tabs>
        <w:jc w:val="center"/>
        <w:rPr>
          <w:sz w:val="28"/>
          <w:szCs w:val="26"/>
        </w:rPr>
      </w:pPr>
      <w:r w:rsidRPr="00633C8F">
        <w:rPr>
          <w:b/>
          <w:sz w:val="28"/>
          <w:szCs w:val="26"/>
        </w:rPr>
        <w:t>168.421,-Ft</w:t>
      </w:r>
      <w:r w:rsidRPr="00633C8F">
        <w:rPr>
          <w:sz w:val="28"/>
          <w:szCs w:val="26"/>
        </w:rPr>
        <w:t>-ot kapott.</w:t>
      </w:r>
    </w:p>
    <w:p w:rsidR="009F5C78" w:rsidRPr="00633C8F" w:rsidRDefault="009F5C78" w:rsidP="009F5C78">
      <w:pPr>
        <w:jc w:val="center"/>
        <w:rPr>
          <w:sz w:val="28"/>
          <w:szCs w:val="26"/>
        </w:rPr>
      </w:pPr>
    </w:p>
    <w:p w:rsidR="009F5C78" w:rsidRPr="00633C8F" w:rsidRDefault="009F5C78" w:rsidP="009F5C78">
      <w:pPr>
        <w:jc w:val="center"/>
        <w:rPr>
          <w:sz w:val="28"/>
          <w:szCs w:val="26"/>
        </w:rPr>
      </w:pPr>
    </w:p>
    <w:p w:rsidR="009F5C78" w:rsidRPr="00633C8F" w:rsidRDefault="009F5C78" w:rsidP="009F5C78">
      <w:pPr>
        <w:jc w:val="center"/>
        <w:rPr>
          <w:sz w:val="28"/>
          <w:szCs w:val="26"/>
        </w:rPr>
      </w:pPr>
      <w:r w:rsidRPr="00633C8F">
        <w:rPr>
          <w:sz w:val="28"/>
          <w:szCs w:val="26"/>
        </w:rPr>
        <w:t>Ezt az összeget az alábbi bontásban használtuk fel.</w:t>
      </w:r>
    </w:p>
    <w:p w:rsidR="009F5C78" w:rsidRPr="00633C8F" w:rsidRDefault="009F5C78" w:rsidP="009F5C78">
      <w:pPr>
        <w:jc w:val="center"/>
        <w:rPr>
          <w:sz w:val="28"/>
          <w:szCs w:val="26"/>
        </w:rPr>
      </w:pPr>
    </w:p>
    <w:p w:rsidR="00284E30" w:rsidRPr="00633C8F" w:rsidRDefault="009F5C78" w:rsidP="009F5C78">
      <w:pPr>
        <w:tabs>
          <w:tab w:val="left" w:pos="1575"/>
        </w:tabs>
        <w:jc w:val="center"/>
        <w:rPr>
          <w:sz w:val="28"/>
          <w:szCs w:val="26"/>
        </w:rPr>
      </w:pPr>
      <w:r w:rsidRPr="00633C8F">
        <w:rPr>
          <w:sz w:val="28"/>
          <w:szCs w:val="26"/>
        </w:rPr>
        <w:t>Bank költségre:          40.263,-</w:t>
      </w:r>
    </w:p>
    <w:p w:rsidR="009F5C78" w:rsidRPr="00633C8F" w:rsidRDefault="009F5C78" w:rsidP="009F5C78">
      <w:pPr>
        <w:tabs>
          <w:tab w:val="left" w:pos="1575"/>
        </w:tabs>
        <w:jc w:val="center"/>
        <w:rPr>
          <w:sz w:val="28"/>
          <w:szCs w:val="26"/>
        </w:rPr>
      </w:pPr>
    </w:p>
    <w:p w:rsidR="009F5C78" w:rsidRPr="00633C8F" w:rsidRDefault="009F5C78" w:rsidP="009F5C78">
      <w:pPr>
        <w:tabs>
          <w:tab w:val="left" w:pos="1575"/>
        </w:tabs>
        <w:jc w:val="center"/>
        <w:rPr>
          <w:sz w:val="28"/>
          <w:szCs w:val="26"/>
        </w:rPr>
      </w:pPr>
      <w:r w:rsidRPr="00633C8F">
        <w:rPr>
          <w:sz w:val="28"/>
          <w:szCs w:val="26"/>
        </w:rPr>
        <w:t>Célszerinti költségre: 97.650,-</w:t>
      </w:r>
    </w:p>
    <w:p w:rsidR="009F5C78" w:rsidRPr="00633C8F" w:rsidRDefault="009F5C78" w:rsidP="009F5C78">
      <w:pPr>
        <w:tabs>
          <w:tab w:val="left" w:pos="1575"/>
        </w:tabs>
        <w:jc w:val="center"/>
        <w:rPr>
          <w:sz w:val="28"/>
          <w:szCs w:val="26"/>
        </w:rPr>
      </w:pPr>
    </w:p>
    <w:p w:rsidR="00633C8F" w:rsidRDefault="009F5C78" w:rsidP="009F5C78">
      <w:pPr>
        <w:tabs>
          <w:tab w:val="left" w:pos="1575"/>
        </w:tabs>
        <w:jc w:val="center"/>
        <w:rPr>
          <w:sz w:val="28"/>
          <w:szCs w:val="26"/>
        </w:rPr>
      </w:pPr>
      <w:r w:rsidRPr="00633C8F">
        <w:rPr>
          <w:sz w:val="28"/>
          <w:szCs w:val="26"/>
        </w:rPr>
        <w:t>Működési költségre:  30.508,-</w:t>
      </w: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Default="00633C8F" w:rsidP="00633C8F">
      <w:pPr>
        <w:rPr>
          <w:sz w:val="28"/>
          <w:szCs w:val="26"/>
        </w:rPr>
      </w:pPr>
    </w:p>
    <w:p w:rsidR="00633C8F" w:rsidRDefault="00633C8F" w:rsidP="00633C8F">
      <w:pPr>
        <w:rPr>
          <w:sz w:val="28"/>
          <w:szCs w:val="26"/>
        </w:rPr>
      </w:pPr>
      <w:r>
        <w:rPr>
          <w:sz w:val="28"/>
          <w:szCs w:val="26"/>
        </w:rPr>
        <w:t>Majosháza,2012.december.10.</w:t>
      </w: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Pr="00633C8F" w:rsidRDefault="00633C8F" w:rsidP="00633C8F">
      <w:pPr>
        <w:rPr>
          <w:sz w:val="28"/>
          <w:szCs w:val="26"/>
        </w:rPr>
      </w:pPr>
    </w:p>
    <w:p w:rsidR="00633C8F" w:rsidRDefault="00633C8F" w:rsidP="00633C8F">
      <w:pPr>
        <w:rPr>
          <w:sz w:val="28"/>
          <w:szCs w:val="26"/>
        </w:rPr>
      </w:pPr>
    </w:p>
    <w:p w:rsidR="00633C8F" w:rsidRDefault="00633C8F" w:rsidP="00633C8F">
      <w:pPr>
        <w:tabs>
          <w:tab w:val="left" w:pos="5835"/>
        </w:tabs>
        <w:rPr>
          <w:sz w:val="28"/>
          <w:szCs w:val="26"/>
        </w:rPr>
      </w:pPr>
      <w:r>
        <w:rPr>
          <w:sz w:val="28"/>
          <w:szCs w:val="26"/>
        </w:rPr>
        <w:tab/>
        <w:t>Kővári Lajos</w:t>
      </w:r>
    </w:p>
    <w:p w:rsidR="009F5C78" w:rsidRPr="00633C8F" w:rsidRDefault="00633C8F" w:rsidP="00633C8F">
      <w:pPr>
        <w:tabs>
          <w:tab w:val="left" w:pos="5835"/>
        </w:tabs>
        <w:rPr>
          <w:sz w:val="28"/>
          <w:szCs w:val="26"/>
        </w:rPr>
      </w:pPr>
      <w:r>
        <w:rPr>
          <w:sz w:val="28"/>
          <w:szCs w:val="26"/>
        </w:rPr>
        <w:tab/>
        <w:t xml:space="preserve">    Elnök sk. </w:t>
      </w:r>
    </w:p>
    <w:sectPr w:rsidR="009F5C78" w:rsidRPr="00633C8F" w:rsidSect="00795E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42" w:rsidRDefault="00CF6142">
      <w:r>
        <w:separator/>
      </w:r>
    </w:p>
  </w:endnote>
  <w:endnote w:type="continuationSeparator" w:id="0">
    <w:p w:rsidR="00CF6142" w:rsidRDefault="00CF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42" w:rsidRDefault="00CF6142">
      <w:r>
        <w:separator/>
      </w:r>
    </w:p>
  </w:footnote>
  <w:footnote w:type="continuationSeparator" w:id="0">
    <w:p w:rsidR="00CF6142" w:rsidRDefault="00CF6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43A"/>
    <w:multiLevelType w:val="hybridMultilevel"/>
    <w:tmpl w:val="A4888A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15DD4"/>
    <w:multiLevelType w:val="hybridMultilevel"/>
    <w:tmpl w:val="CB2E5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9D"/>
    <w:rsid w:val="00024F72"/>
    <w:rsid w:val="00087242"/>
    <w:rsid w:val="000A10AE"/>
    <w:rsid w:val="000B5225"/>
    <w:rsid w:val="000E5403"/>
    <w:rsid w:val="00102E45"/>
    <w:rsid w:val="001754D3"/>
    <w:rsid w:val="00252633"/>
    <w:rsid w:val="00260782"/>
    <w:rsid w:val="002761DB"/>
    <w:rsid w:val="0028214F"/>
    <w:rsid w:val="00284E30"/>
    <w:rsid w:val="002948E1"/>
    <w:rsid w:val="00352025"/>
    <w:rsid w:val="003B3DC3"/>
    <w:rsid w:val="003C5726"/>
    <w:rsid w:val="00430F31"/>
    <w:rsid w:val="00462E83"/>
    <w:rsid w:val="0046519C"/>
    <w:rsid w:val="004D44B9"/>
    <w:rsid w:val="00513927"/>
    <w:rsid w:val="005517CF"/>
    <w:rsid w:val="00561CF7"/>
    <w:rsid w:val="00562037"/>
    <w:rsid w:val="00575DB7"/>
    <w:rsid w:val="00605086"/>
    <w:rsid w:val="00633C8F"/>
    <w:rsid w:val="006900BC"/>
    <w:rsid w:val="006932DD"/>
    <w:rsid w:val="006A26F9"/>
    <w:rsid w:val="006D5AAA"/>
    <w:rsid w:val="00725752"/>
    <w:rsid w:val="007537A1"/>
    <w:rsid w:val="00790D9C"/>
    <w:rsid w:val="00795E50"/>
    <w:rsid w:val="007B0847"/>
    <w:rsid w:val="007B61D2"/>
    <w:rsid w:val="007D0B6D"/>
    <w:rsid w:val="007E35F2"/>
    <w:rsid w:val="007F5468"/>
    <w:rsid w:val="008065A3"/>
    <w:rsid w:val="00811200"/>
    <w:rsid w:val="00837CA0"/>
    <w:rsid w:val="00993E4E"/>
    <w:rsid w:val="009A135B"/>
    <w:rsid w:val="009F5C78"/>
    <w:rsid w:val="009F7519"/>
    <w:rsid w:val="009F7B6F"/>
    <w:rsid w:val="00A00D0C"/>
    <w:rsid w:val="00A03511"/>
    <w:rsid w:val="00A1029D"/>
    <w:rsid w:val="00A84B52"/>
    <w:rsid w:val="00AB01CA"/>
    <w:rsid w:val="00AC35A5"/>
    <w:rsid w:val="00AD2BDC"/>
    <w:rsid w:val="00AE2EBE"/>
    <w:rsid w:val="00B4199F"/>
    <w:rsid w:val="00B9413A"/>
    <w:rsid w:val="00BA09A2"/>
    <w:rsid w:val="00BC2D33"/>
    <w:rsid w:val="00CB4644"/>
    <w:rsid w:val="00CD73FE"/>
    <w:rsid w:val="00CE5D18"/>
    <w:rsid w:val="00CF6142"/>
    <w:rsid w:val="00D21748"/>
    <w:rsid w:val="00D50D71"/>
    <w:rsid w:val="00D54EDF"/>
    <w:rsid w:val="00DC73F6"/>
    <w:rsid w:val="00E323B3"/>
    <w:rsid w:val="00EA715A"/>
    <w:rsid w:val="00EB7BB4"/>
    <w:rsid w:val="00F1258C"/>
    <w:rsid w:val="00F24F62"/>
    <w:rsid w:val="00F3415C"/>
    <w:rsid w:val="00F359ED"/>
    <w:rsid w:val="00F91E0F"/>
    <w:rsid w:val="00F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2E45"/>
    <w:rPr>
      <w:sz w:val="24"/>
      <w:szCs w:val="24"/>
    </w:rPr>
  </w:style>
  <w:style w:type="paragraph" w:styleId="Cmsor1">
    <w:name w:val="heading 1"/>
    <w:basedOn w:val="Norml"/>
    <w:next w:val="Norml"/>
    <w:qFormat/>
    <w:rsid w:val="00102E45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rsid w:val="00102E45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02E45"/>
    <w:rPr>
      <w:color w:val="0000FF"/>
      <w:u w:val="single"/>
    </w:rPr>
  </w:style>
  <w:style w:type="paragraph" w:styleId="Szvegtrzs2">
    <w:name w:val="Body Text 2"/>
    <w:basedOn w:val="Norml"/>
    <w:rsid w:val="00102E45"/>
    <w:rPr>
      <w:rFonts w:ascii="Arial" w:hAnsi="Arial" w:cs="Arial"/>
      <w:bCs/>
      <w:sz w:val="20"/>
    </w:rPr>
  </w:style>
  <w:style w:type="paragraph" w:styleId="lfej">
    <w:name w:val="header"/>
    <w:basedOn w:val="Norml"/>
    <w:rsid w:val="00102E4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02E4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02E45"/>
    <w:pPr>
      <w:spacing w:before="100" w:beforeAutospacing="1" w:after="100" w:afterAutospacing="1"/>
    </w:pPr>
    <w:rPr>
      <w:color w:val="2A3B6E"/>
    </w:rPr>
  </w:style>
  <w:style w:type="character" w:customStyle="1" w:styleId="header1">
    <w:name w:val="header1"/>
    <w:basedOn w:val="Bekezdsalapbettpusa"/>
    <w:rsid w:val="00102E45"/>
  </w:style>
  <w:style w:type="character" w:customStyle="1" w:styleId="tartalom">
    <w:name w:val="tartalom"/>
    <w:basedOn w:val="Bekezdsalapbettpusa"/>
    <w:rsid w:val="00102E45"/>
  </w:style>
  <w:style w:type="paragraph" w:styleId="Buborkszveg">
    <w:name w:val="Balloon Text"/>
    <w:basedOn w:val="Norml"/>
    <w:link w:val="BuborkszvegChar"/>
    <w:rsid w:val="00DC73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73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polgaror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hyperlink" Target="mailto:mpolgaror@freemail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Majosházi Polgári Őrség</vt:lpstr>
    </vt:vector>
  </TitlesOfParts>
  <Company>Majosházi Polgári Őrség</Company>
  <LinksUpToDate>false</LinksUpToDate>
  <CharactersWithSpaces>1384</CharactersWithSpaces>
  <SharedDoc>false</SharedDoc>
  <HLinks>
    <vt:vector size="6" baseType="variant"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mailto:mpolgaror@freemail.hu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Majosházi Polgári Őrség</dc:title>
  <dc:subject/>
  <dc:creator>Polgárőrség</dc:creator>
  <cp:keywords/>
  <cp:lastModifiedBy>WinXP4ever</cp:lastModifiedBy>
  <cp:revision>2</cp:revision>
  <cp:lastPrinted>2013-02-06T08:00:00Z</cp:lastPrinted>
  <dcterms:created xsi:type="dcterms:W3CDTF">2013-04-11T11:18:00Z</dcterms:created>
  <dcterms:modified xsi:type="dcterms:W3CDTF">2013-04-11T11:18:00Z</dcterms:modified>
</cp:coreProperties>
</file>